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bookmarkStart w:id="0" w:name="_GoBack"/>
      <w:bookmarkEnd w:id="0"/>
      <w:r>
        <w:rPr/>
        <w:drawing>
          <wp:inline distT="0" distB="0" distL="0" distR="0">
            <wp:extent cx="10800080" cy="7663180"/>
            <wp:effectExtent l="0" t="0" r="0" b="0"/>
            <wp:docPr id="8" name="Imagen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299" t="0" r="25343" b="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8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50165" distL="114300" distR="118745" simplePos="0" locked="0" layoutInCell="1" allowOverlap="1" relativeHeight="2">
                <wp:simplePos x="0" y="0"/>
                <wp:positionH relativeFrom="column">
                  <wp:posOffset>714375</wp:posOffset>
                </wp:positionH>
                <wp:positionV relativeFrom="paragraph">
                  <wp:posOffset>2676525</wp:posOffset>
                </wp:positionV>
                <wp:extent cx="5706745" cy="3325495"/>
                <wp:effectExtent l="0" t="0" r="0" b="0"/>
                <wp:wrapSquare wrapText="bothSides"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00" cy="3324960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6" w:before="240" w:after="360"/>
                              <w:rPr>
                                <w:rFonts w:ascii="Xunta Sans" w:hAnsi="Xunta Sans" w:cs="Arial"/>
                                <w:color w:val="FFFFFF"/>
                                <w:sz w:val="44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44"/>
                                <w:lang w:val="gl-ES"/>
                              </w:rPr>
                              <w:t>INVERSIÓNS EN MAQUINARIA AGRÍCOLA EN RÉXIME ASOCIATIVO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 xml:space="preserve">Promotor: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/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Prazo: ata o 30 de setembro de 202</w:t>
                            </w: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4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 xml:space="preserve">Orzamento: 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rPr>
                                <w:rFonts w:ascii="Xunta Sans" w:hAnsi="Xunta Sans" w:cs="Arial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  <w:t>Axuda pública: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6"/>
                              <w:ind w:left="1806" w:right="0" w:hanging="0"/>
                              <w:rPr>
                                <w:rFonts w:ascii="Xunta Sans" w:hAnsi="Xunta Sans" w:cs="Arial"/>
                                <w:i/>
                                <w:i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cs="Arial" w:ascii="Xunta Sans" w:hAnsi="Xunta Sans"/>
                                <w:i/>
                                <w:color w:val="FFFFFF"/>
                                <w:sz w:val="28"/>
                                <w:szCs w:val="16"/>
                                <w:lang w:val="gl-ES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ind w:left="1843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#007bc4" stroked="f" style="position:absolute;margin-left:56.25pt;margin-top:210.75pt;width:449.25pt;height:261.75pt">
                <w10:wrap type="square"/>
                <v:fill o:detectmouseclick="t" type="solid" color2="#ff843b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lineRule="auto" w:line="276" w:before="240" w:after="360"/>
                        <w:rPr>
                          <w:rFonts w:ascii="Xunta Sans" w:hAnsi="Xunta Sans" w:cs="Arial"/>
                          <w:color w:val="FFFFFF"/>
                          <w:sz w:val="44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44"/>
                          <w:lang w:val="gl-ES"/>
                        </w:rPr>
                        <w:t>INVERSIÓNS EN MAQUINARIA AGRÍCOLA EN RÉXIME ASOCIATIVO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 xml:space="preserve">Promotor: </w:t>
                      </w:r>
                    </w:p>
                    <w:p>
                      <w:pPr>
                        <w:pStyle w:val="Contenidodelmarco"/>
                        <w:spacing w:lineRule="auto" w:line="276"/>
                        <w:rPr/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Prazo: ata o 30 de setembro de 202</w:t>
                      </w: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4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 xml:space="preserve">Orzamento: </w:t>
                      </w:r>
                    </w:p>
                    <w:p>
                      <w:pPr>
                        <w:pStyle w:val="Contenidodelmarco"/>
                        <w:spacing w:lineRule="auto" w:line="276"/>
                        <w:rPr>
                          <w:rFonts w:ascii="Xunta Sans" w:hAnsi="Xunta Sans" w:cs="Arial"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color w:val="FFFFFF"/>
                          <w:sz w:val="28"/>
                          <w:szCs w:val="16"/>
                          <w:lang w:val="gl-ES"/>
                        </w:rPr>
                        <w:t>Axuda pública:</w:t>
                      </w:r>
                    </w:p>
                    <w:p>
                      <w:pPr>
                        <w:pStyle w:val="Contenidodelmarco"/>
                        <w:spacing w:lineRule="auto" w:line="276"/>
                        <w:ind w:left="1806" w:right="0" w:hanging="0"/>
                        <w:rPr>
                          <w:rFonts w:ascii="Xunta Sans" w:hAnsi="Xunta Sans" w:cs="Arial"/>
                          <w:i/>
                          <w:i/>
                          <w:color w:val="FFFFFF"/>
                          <w:sz w:val="28"/>
                          <w:szCs w:val="16"/>
                          <w:lang w:val="gl-ES"/>
                        </w:rPr>
                      </w:pPr>
                      <w:r>
                        <w:rPr>
                          <w:rFonts w:cs="Arial" w:ascii="Xunta Sans" w:hAnsi="Xunta Sans"/>
                          <w:i/>
                          <w:color w:val="FFFFFF"/>
                          <w:sz w:val="28"/>
                          <w:szCs w:val="16"/>
                          <w:lang w:val="gl-ES"/>
                        </w:rPr>
                      </w:r>
                    </w:p>
                    <w:p>
                      <w:pPr>
                        <w:pStyle w:val="Contenidodelmarco"/>
                        <w:spacing w:before="0" w:after="160"/>
                        <w:ind w:left="1843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50165" distL="114300" distR="118745" simplePos="0" locked="0" layoutInCell="1" allowOverlap="1" relativeHeight="3">
                <wp:simplePos x="0" y="0"/>
                <wp:positionH relativeFrom="margin">
                  <wp:posOffset>7407910</wp:posOffset>
                </wp:positionH>
                <wp:positionV relativeFrom="paragraph">
                  <wp:posOffset>6539865</wp:posOffset>
                </wp:positionV>
                <wp:extent cx="3166110" cy="986790"/>
                <wp:effectExtent l="0" t="0" r="0" b="0"/>
                <wp:wrapSquare wrapText="bothSides"/>
                <wp:docPr id="3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80" cy="98604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6" w:before="0" w:after="160"/>
                              <w:ind w:left="318" w:right="311" w:hanging="0"/>
                              <w:jc w:val="both"/>
                              <w:rPr/>
                            </w:pPr>
                            <w:r>
                              <w:rPr>
                                <w:rFonts w:cs="Arial" w:ascii="News Gothic" w:hAnsi="News Gothic"/>
                                <w:color w:val="FFFFFF"/>
                                <w:sz w:val="32"/>
                                <w:szCs w:val="18"/>
                                <w:lang w:val="gl-ES"/>
                              </w:rPr>
                              <w:t xml:space="preserve">Medida: 4.18 - </w:t>
                            </w:r>
                            <w:r>
                              <w:rPr>
                                <w:rFonts w:cs="Arial" w:ascii="News Gothic" w:hAnsi="News Gothic"/>
                                <w:color w:val="FFFFFF"/>
                                <w:sz w:val="24"/>
                                <w:szCs w:val="24"/>
                                <w:lang w:val="gl-ES"/>
                              </w:rPr>
                              <w:t>Axudas para o fomento da utilización de maquinaria en réxime asociativo en Galicia. Convocatoria 202</w:t>
                            </w:r>
                            <w:r>
                              <w:rPr>
                                <w:rFonts w:cs="Arial" w:ascii="News Gothic" w:hAnsi="News Gothic"/>
                                <w:color w:val="FFFFFF"/>
                                <w:sz w:val="24"/>
                                <w:szCs w:val="24"/>
                                <w:lang w:val="gl-ES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#003399" stroked="f" style="position:absolute;margin-left:583.3pt;margin-top:514.95pt;width:249.2pt;height:77.6pt;mso-position-horizontal-relative:margin">
                <w10:wrap type="square"/>
                <v:fill o:detectmouseclick="t" type="solid" color2="#ffcc66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lineRule="auto" w:line="276" w:before="0" w:after="160"/>
                        <w:ind w:left="318" w:right="311" w:hanging="0"/>
                        <w:jc w:val="both"/>
                        <w:rPr/>
                      </w:pPr>
                      <w:r>
                        <w:rPr>
                          <w:rFonts w:cs="Arial" w:ascii="News Gothic" w:hAnsi="News Gothic"/>
                          <w:color w:val="FFFFFF"/>
                          <w:sz w:val="32"/>
                          <w:szCs w:val="18"/>
                          <w:lang w:val="gl-ES"/>
                        </w:rPr>
                        <w:t xml:space="preserve">Medida: 4.18 - </w:t>
                      </w:r>
                      <w:r>
                        <w:rPr>
                          <w:rFonts w:cs="Arial" w:ascii="News Gothic" w:hAnsi="News Gothic"/>
                          <w:color w:val="FFFFFF"/>
                          <w:sz w:val="24"/>
                          <w:szCs w:val="24"/>
                          <w:lang w:val="gl-ES"/>
                        </w:rPr>
                        <w:t>Axudas para o fomento da utilización de maquinaria en réxime asociativo en Galicia. Convocatoria 202</w:t>
                      </w:r>
                      <w:r>
                        <w:rPr>
                          <w:rFonts w:cs="Arial" w:ascii="News Gothic" w:hAnsi="News Gothic"/>
                          <w:color w:val="FFFFFF"/>
                          <w:sz w:val="24"/>
                          <w:szCs w:val="24"/>
                          <w:lang w:val="gl-E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602615</wp:posOffset>
                </wp:positionH>
                <wp:positionV relativeFrom="paragraph">
                  <wp:posOffset>6258560</wp:posOffset>
                </wp:positionV>
                <wp:extent cx="3192145" cy="1001395"/>
                <wp:effectExtent l="0" t="0" r="0" b="0"/>
                <wp:wrapNone/>
                <wp:docPr id="5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400" cy="1000800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Marco de texto 1" fillcolor="#007bc4" stroked="f" style="position:absolute;margin-left:47.45pt;margin-top:492.8pt;width:251.25pt;height:78.75pt">
                <w10:wrap type="none"/>
                <v:fill o:detectmouseclick="t" type="solid" color2="#ff843b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826135</wp:posOffset>
                </wp:positionH>
                <wp:positionV relativeFrom="paragraph">
                  <wp:posOffset>6045200</wp:posOffset>
                </wp:positionV>
                <wp:extent cx="5525770" cy="433705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80" cy="43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FINANCIADA 100 % A TRAVÉS DO INSTRUMENTO DE RECUPERACIÓN DA UNIÓN EUROPEA (EURI) NO MARCO DO PDR 2014-2020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65.05pt;margin-top:476pt;width:435pt;height:34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rPr/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FINANCIADA 100 % A TRAVÉS DO INSTRUMENTO DE RECUPERACIÓN DA UNIÓN EUROPEA (EURI) NO MARCO DO PDR 2014-2020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819150</wp:posOffset>
            </wp:positionH>
            <wp:positionV relativeFrom="paragraph">
              <wp:posOffset>723900</wp:posOffset>
            </wp:positionV>
            <wp:extent cx="5292090" cy="1511935"/>
            <wp:effectExtent l="0" t="0" r="0" b="0"/>
            <wp:wrapNone/>
            <wp:docPr id="9" name="Imagen 8" descr="X:\MODELOS Y LOGOS\LOGOS_2022\marca-neg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X:\MODELOS Y LOGOS\LOGOS_2022\marca-negativ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Xunta Sans">
    <w:charset w:val="00"/>
    <w:family w:val="roman"/>
    <w:pitch w:val="variable"/>
  </w:font>
  <w:font w:name="New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s-E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A6">
    <w:name w:val="A6"/>
    <w:qFormat/>
    <w:rPr>
      <w:rFonts w:cs="Xunta Sans"/>
      <w:color w:val="000000"/>
      <w:sz w:val="20"/>
      <w:szCs w:val="20"/>
    </w:rPr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Pa0">
    <w:name w:val="Pa0"/>
    <w:basedOn w:val="Normal"/>
    <w:next w:val="Normal"/>
    <w:qFormat/>
    <w:pPr>
      <w:spacing w:lineRule="atLeast" w:line="241" w:before="0" w:after="0"/>
    </w:pPr>
    <w:rPr>
      <w:rFonts w:ascii="Xunta Sans" w:hAnsi="Xunta Sans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LibreOffice/6.3.4.2$Windows_x86 LibreOffice_project/60da17e045e08f1793c57c00ba83cdfce946d0aa</Application>
  <Pages>1</Pages>
  <Words>55</Words>
  <Characters>296</Characters>
  <CharactersWithSpaces>346</CharactersWithSpaces>
  <Paragraphs>8</Paragraphs>
  <Company>TRAGSA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2023-02-09T13:21:00Z</dcterms:created>
  <dc:creator>Montes Trastoy, Manuel</dc:creator>
  <dc:description/>
  <dc:language>es-ES</dc:language>
  <cp:lastModifiedBy>Mónica López Fernández</cp:lastModifiedBy>
  <dcterms:modified xsi:type="dcterms:W3CDTF">2024-02-08T10:15:24Z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TRAGSA</vt:lpwstr>
  </property>
</Properties>
</file>